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5156" w14:textId="73134341" w:rsidR="00D6201B" w:rsidRPr="00D6201B" w:rsidRDefault="00D6201B" w:rsidP="00D6201B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 xml:space="preserve">Home </w:t>
      </w:r>
      <w:r>
        <w:rPr>
          <w:rFonts w:ascii="Calibri" w:eastAsia="Calibri" w:hAnsi="Calibri" w:cs="Times New Roman"/>
          <w:sz w:val="22"/>
          <w:szCs w:val="22"/>
        </w:rPr>
        <w:t>injection</w:t>
      </w:r>
      <w:r w:rsidRPr="00D6201B">
        <w:rPr>
          <w:rFonts w:ascii="Calibri" w:eastAsia="Calibri" w:hAnsi="Calibri" w:cs="Times New Roman"/>
          <w:sz w:val="22"/>
          <w:szCs w:val="22"/>
        </w:rPr>
        <w:t xml:space="preserve"> instructions for </w:t>
      </w:r>
      <w:r>
        <w:rPr>
          <w:rFonts w:ascii="Calibri" w:eastAsia="Calibri" w:hAnsi="Calibri" w:cs="Times New Roman"/>
          <w:sz w:val="22"/>
          <w:szCs w:val="22"/>
        </w:rPr>
        <w:t xml:space="preserve">NAD+ </w:t>
      </w:r>
    </w:p>
    <w:p w14:paraId="3D130C56" w14:textId="77777777" w:rsidR="00D6201B" w:rsidRPr="00D6201B" w:rsidRDefault="00D6201B" w:rsidP="00D6201B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1ECD0CA5" w14:textId="77777777" w:rsidR="00D6201B" w:rsidRPr="00D6201B" w:rsidRDefault="00D6201B" w:rsidP="00D6201B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>Supplies:</w:t>
      </w:r>
    </w:p>
    <w:p w14:paraId="3B6AE1C5" w14:textId="6FA24D44" w:rsidR="00D6201B" w:rsidRPr="00D6201B" w:rsidRDefault="00D6201B" w:rsidP="00D6201B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10</w:t>
      </w:r>
      <w:r w:rsidRPr="00D6201B">
        <w:rPr>
          <w:rFonts w:ascii="Calibri" w:eastAsia="Calibri" w:hAnsi="Calibri" w:cs="Times New Roman"/>
          <w:sz w:val="22"/>
          <w:szCs w:val="22"/>
        </w:rPr>
        <w:t xml:space="preserve">ml Vial of </w:t>
      </w:r>
      <w:r>
        <w:rPr>
          <w:rFonts w:ascii="Calibri" w:eastAsia="Calibri" w:hAnsi="Calibri" w:cs="Times New Roman"/>
          <w:sz w:val="22"/>
          <w:szCs w:val="22"/>
        </w:rPr>
        <w:t>NAD+</w:t>
      </w:r>
      <w:r w:rsidRPr="00D6201B">
        <w:rPr>
          <w:rFonts w:ascii="Calibri" w:eastAsia="Calibri" w:hAnsi="Calibri" w:cs="Times New Roman"/>
          <w:sz w:val="22"/>
          <w:szCs w:val="22"/>
        </w:rPr>
        <w:t xml:space="preserve"> 200mg/ml *Must be refrigerated* get icepack from freezer for </w:t>
      </w:r>
      <w:proofErr w:type="gramStart"/>
      <w:r w:rsidRPr="00D6201B">
        <w:rPr>
          <w:rFonts w:ascii="Calibri" w:eastAsia="Calibri" w:hAnsi="Calibri" w:cs="Times New Roman"/>
          <w:sz w:val="22"/>
          <w:szCs w:val="22"/>
        </w:rPr>
        <w:t>transport</w:t>
      </w:r>
      <w:proofErr w:type="gramEnd"/>
    </w:p>
    <w:p w14:paraId="0E641584" w14:textId="77777777" w:rsidR="00D6201B" w:rsidRPr="00D6201B" w:rsidRDefault="00D6201B" w:rsidP="00D6201B">
      <w:pPr>
        <w:spacing w:line="259" w:lineRule="auto"/>
        <w:ind w:left="360"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>(1) vial adapter (offer to spike the vial)</w:t>
      </w:r>
    </w:p>
    <w:p w14:paraId="309A1F5A" w14:textId="4BF2E9D8" w:rsidR="00D6201B" w:rsidRPr="00D6201B" w:rsidRDefault="00D6201B" w:rsidP="00D6201B">
      <w:pPr>
        <w:spacing w:line="259" w:lineRule="auto"/>
        <w:ind w:left="360"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 xml:space="preserve">(20) </w:t>
      </w:r>
      <w:r>
        <w:rPr>
          <w:rFonts w:ascii="Calibri" w:eastAsia="Calibri" w:hAnsi="Calibri" w:cs="Times New Roman"/>
          <w:sz w:val="22"/>
          <w:szCs w:val="22"/>
        </w:rPr>
        <w:t>1</w:t>
      </w:r>
      <w:r w:rsidRPr="00D6201B">
        <w:rPr>
          <w:rFonts w:ascii="Calibri" w:eastAsia="Calibri" w:hAnsi="Calibri" w:cs="Times New Roman"/>
          <w:sz w:val="22"/>
          <w:szCs w:val="22"/>
        </w:rPr>
        <w:t>ml syringes</w:t>
      </w:r>
    </w:p>
    <w:p w14:paraId="23B19497" w14:textId="4101DF7B" w:rsidR="00D6201B" w:rsidRPr="00D6201B" w:rsidRDefault="00D6201B" w:rsidP="00D6201B">
      <w:pPr>
        <w:spacing w:line="259" w:lineRule="auto"/>
        <w:ind w:left="360"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 xml:space="preserve">(20) needles </w:t>
      </w:r>
    </w:p>
    <w:p w14:paraId="6E9E36F9" w14:textId="77777777" w:rsidR="00D6201B" w:rsidRPr="00D6201B" w:rsidRDefault="00D6201B" w:rsidP="00D6201B">
      <w:pPr>
        <w:spacing w:line="259" w:lineRule="auto"/>
        <w:ind w:left="360"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 xml:space="preserve">(40) alcohol swabs </w:t>
      </w:r>
    </w:p>
    <w:p w14:paraId="46AFF1A8" w14:textId="77777777" w:rsidR="00D6201B" w:rsidRPr="00D6201B" w:rsidRDefault="00D6201B" w:rsidP="00D6201B">
      <w:pPr>
        <w:spacing w:line="259" w:lineRule="auto"/>
        <w:ind w:left="360"/>
        <w:rPr>
          <w:rFonts w:ascii="Calibri" w:eastAsia="Calibri" w:hAnsi="Calibri" w:cs="Times New Roman"/>
          <w:sz w:val="22"/>
          <w:szCs w:val="22"/>
        </w:rPr>
      </w:pPr>
    </w:p>
    <w:p w14:paraId="66D695F7" w14:textId="77777777" w:rsidR="00D6201B" w:rsidRPr="00D6201B" w:rsidRDefault="00D6201B" w:rsidP="00D6201B">
      <w:pPr>
        <w:spacing w:line="259" w:lineRule="auto"/>
        <w:ind w:left="360"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>Instructions</w:t>
      </w:r>
    </w:p>
    <w:p w14:paraId="51442010" w14:textId="0E1EBB19" w:rsidR="00D6201B" w:rsidRPr="00D6201B" w:rsidRDefault="00D6201B" w:rsidP="00D6201B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 xml:space="preserve">Gather your supplies: </w:t>
      </w:r>
      <w:r>
        <w:rPr>
          <w:rFonts w:ascii="Calibri" w:eastAsia="Calibri" w:hAnsi="Calibri" w:cs="Times New Roman"/>
          <w:sz w:val="22"/>
          <w:szCs w:val="22"/>
        </w:rPr>
        <w:t>NAD+</w:t>
      </w:r>
      <w:r w:rsidRPr="00D6201B">
        <w:rPr>
          <w:rFonts w:ascii="Calibri" w:eastAsia="Calibri" w:hAnsi="Calibri" w:cs="Times New Roman"/>
          <w:sz w:val="22"/>
          <w:szCs w:val="22"/>
        </w:rPr>
        <w:t xml:space="preserve"> vial, syringe and alcohol </w:t>
      </w:r>
      <w:proofErr w:type="gramStart"/>
      <w:r w:rsidRPr="00D6201B">
        <w:rPr>
          <w:rFonts w:ascii="Calibri" w:eastAsia="Calibri" w:hAnsi="Calibri" w:cs="Times New Roman"/>
          <w:sz w:val="22"/>
          <w:szCs w:val="22"/>
        </w:rPr>
        <w:t>pads</w:t>
      </w:r>
      <w:proofErr w:type="gramEnd"/>
    </w:p>
    <w:p w14:paraId="3D8EDEE7" w14:textId="77777777" w:rsidR="00D6201B" w:rsidRPr="00D6201B" w:rsidRDefault="00D6201B" w:rsidP="00D6201B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 xml:space="preserve">Wash your </w:t>
      </w:r>
      <w:proofErr w:type="gramStart"/>
      <w:r w:rsidRPr="00D6201B">
        <w:rPr>
          <w:rFonts w:ascii="Calibri" w:eastAsia="Calibri" w:hAnsi="Calibri" w:cs="Times New Roman"/>
          <w:sz w:val="22"/>
          <w:szCs w:val="22"/>
        </w:rPr>
        <w:t>hands</w:t>
      </w:r>
      <w:proofErr w:type="gramEnd"/>
      <w:r w:rsidRPr="00D6201B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2D0A1CA2" w14:textId="77777777" w:rsidR="00D6201B" w:rsidRPr="00D6201B" w:rsidRDefault="00D6201B" w:rsidP="00D6201B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 xml:space="preserve">Use alcohol swab to scrub the hub of your vial adapter for 30 seconds and let the alcohol </w:t>
      </w:r>
      <w:proofErr w:type="gramStart"/>
      <w:r w:rsidRPr="00D6201B">
        <w:rPr>
          <w:rFonts w:ascii="Calibri" w:eastAsia="Calibri" w:hAnsi="Calibri" w:cs="Times New Roman"/>
          <w:sz w:val="22"/>
          <w:szCs w:val="22"/>
        </w:rPr>
        <w:t>dry</w:t>
      </w:r>
      <w:proofErr w:type="gramEnd"/>
    </w:p>
    <w:p w14:paraId="77F94F16" w14:textId="77777777" w:rsidR="00D6201B" w:rsidRPr="00D6201B" w:rsidRDefault="00D6201B" w:rsidP="00D6201B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 xml:space="preserve">Open your syringe and twist it onto the vial </w:t>
      </w:r>
      <w:proofErr w:type="gramStart"/>
      <w:r w:rsidRPr="00D6201B">
        <w:rPr>
          <w:rFonts w:ascii="Calibri" w:eastAsia="Calibri" w:hAnsi="Calibri" w:cs="Times New Roman"/>
          <w:sz w:val="22"/>
          <w:szCs w:val="22"/>
        </w:rPr>
        <w:t>adapter</w:t>
      </w:r>
      <w:proofErr w:type="gramEnd"/>
    </w:p>
    <w:p w14:paraId="325BEFD6" w14:textId="5D0ADCB6" w:rsidR="00D6201B" w:rsidRPr="00D6201B" w:rsidRDefault="00D6201B" w:rsidP="00D6201B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proofErr w:type="gramStart"/>
      <w:r w:rsidRPr="00D6201B">
        <w:rPr>
          <w:rFonts w:ascii="Calibri" w:eastAsia="Calibri" w:hAnsi="Calibri" w:cs="Times New Roman"/>
          <w:sz w:val="22"/>
          <w:szCs w:val="22"/>
        </w:rPr>
        <w:t>With draw</w:t>
      </w:r>
      <w:proofErr w:type="gramEnd"/>
      <w:r w:rsidRPr="00D6201B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>0.5ml (50 units)</w:t>
      </w:r>
      <w:r w:rsidRPr="00D6201B">
        <w:rPr>
          <w:rFonts w:ascii="Calibri" w:eastAsia="Calibri" w:hAnsi="Calibri" w:cs="Times New Roman"/>
          <w:sz w:val="22"/>
          <w:szCs w:val="22"/>
        </w:rPr>
        <w:t xml:space="preserve"> of </w:t>
      </w:r>
      <w:r>
        <w:rPr>
          <w:rFonts w:ascii="Calibri" w:eastAsia="Calibri" w:hAnsi="Calibri" w:cs="Times New Roman"/>
          <w:sz w:val="22"/>
          <w:szCs w:val="22"/>
        </w:rPr>
        <w:t>NAD+</w:t>
      </w:r>
      <w:r w:rsidRPr="00D6201B">
        <w:rPr>
          <w:rFonts w:ascii="Calibri" w:eastAsia="Calibri" w:hAnsi="Calibri" w:cs="Times New Roman"/>
          <w:sz w:val="22"/>
          <w:szCs w:val="22"/>
        </w:rPr>
        <w:t xml:space="preserve"> into your syringe and remove the syringe from the vial adapter</w:t>
      </w:r>
      <w:r>
        <w:rPr>
          <w:rFonts w:ascii="Calibri" w:eastAsia="Calibri" w:hAnsi="Calibri" w:cs="Times New Roman"/>
          <w:sz w:val="22"/>
          <w:szCs w:val="22"/>
        </w:rPr>
        <w:t>. Ensure there are no bubbles in your syringe.</w:t>
      </w:r>
    </w:p>
    <w:p w14:paraId="0C0CAD80" w14:textId="2600C6CD" w:rsidR="00D6201B" w:rsidRPr="00D6201B" w:rsidRDefault="00D6201B" w:rsidP="00D6201B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Place needle (twist lock) onto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syringe</w:t>
      </w:r>
      <w:proofErr w:type="gramEnd"/>
    </w:p>
    <w:p w14:paraId="5D68C949" w14:textId="06782DB7" w:rsidR="00D6201B" w:rsidRPr="00D6201B" w:rsidRDefault="00D6201B" w:rsidP="00D6201B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6201B">
        <w:rPr>
          <w:rFonts w:ascii="Calibri" w:eastAsia="Calibri" w:hAnsi="Calibri" w:cs="Times New Roman"/>
          <w:sz w:val="22"/>
          <w:szCs w:val="22"/>
        </w:rPr>
        <w:t xml:space="preserve">Return </w:t>
      </w:r>
      <w:r>
        <w:rPr>
          <w:rFonts w:ascii="Calibri" w:eastAsia="Calibri" w:hAnsi="Calibri" w:cs="Times New Roman"/>
          <w:sz w:val="22"/>
          <w:szCs w:val="22"/>
        </w:rPr>
        <w:t xml:space="preserve">NAD+ </w:t>
      </w:r>
      <w:r w:rsidRPr="00D6201B">
        <w:rPr>
          <w:rFonts w:ascii="Calibri" w:eastAsia="Calibri" w:hAnsi="Calibri" w:cs="Times New Roman"/>
          <w:sz w:val="22"/>
          <w:szCs w:val="22"/>
        </w:rPr>
        <w:t xml:space="preserve">to the </w:t>
      </w:r>
      <w:proofErr w:type="gramStart"/>
      <w:r w:rsidRPr="00D6201B">
        <w:rPr>
          <w:rFonts w:ascii="Calibri" w:eastAsia="Calibri" w:hAnsi="Calibri" w:cs="Times New Roman"/>
          <w:sz w:val="22"/>
          <w:szCs w:val="22"/>
        </w:rPr>
        <w:t>refrigerator</w:t>
      </w:r>
      <w:proofErr w:type="gramEnd"/>
    </w:p>
    <w:p w14:paraId="454A0936" w14:textId="02799E7B" w:rsidR="00D6201B" w:rsidRDefault="00D6201B" w:rsidP="00D6201B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Select your injection site and clean the area with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alcohol</w:t>
      </w:r>
      <w:proofErr w:type="gramEnd"/>
      <w:r>
        <w:rPr>
          <w:rFonts w:ascii="Calibri" w:eastAsia="Calibri" w:hAnsi="Calibri" w:cs="Times New Roman"/>
          <w:sz w:val="22"/>
          <w:szCs w:val="22"/>
        </w:rPr>
        <w:t xml:space="preserve"> pad. </w:t>
      </w:r>
      <w:proofErr w:type="gramStart"/>
      <w:r>
        <w:rPr>
          <w:rFonts w:ascii="Calibri" w:eastAsia="Calibri" w:hAnsi="Calibri" w:cs="Times New Roman"/>
          <w:sz w:val="22"/>
          <w:szCs w:val="22"/>
        </w:rPr>
        <w:t>Allow</w:t>
      </w:r>
      <w:proofErr w:type="gramEnd"/>
      <w:r>
        <w:rPr>
          <w:rFonts w:ascii="Calibri" w:eastAsia="Calibri" w:hAnsi="Calibri" w:cs="Times New Roman"/>
          <w:sz w:val="22"/>
          <w:szCs w:val="22"/>
        </w:rPr>
        <w:t xml:space="preserve"> to dry.</w:t>
      </w:r>
    </w:p>
    <w:p w14:paraId="2EC59EC6" w14:textId="3A880BA3" w:rsidR="00D6201B" w:rsidRDefault="00D6201B" w:rsidP="00D6201B">
      <w:pPr>
        <w:numPr>
          <w:ilvl w:val="0"/>
          <w:numId w:val="2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Perform injection as trained and apply bandage.</w:t>
      </w:r>
    </w:p>
    <w:p w14:paraId="16FCDC53" w14:textId="77777777" w:rsidR="00D6201B" w:rsidRP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44503A47" w14:textId="458E46B8" w:rsid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NAD+</w:t>
      </w:r>
      <w:r w:rsidRPr="00D6201B">
        <w:rPr>
          <w:rFonts w:ascii="Calibri" w:eastAsia="Calibri" w:hAnsi="Calibri" w:cs="Times New Roman"/>
          <w:sz w:val="22"/>
          <w:szCs w:val="22"/>
        </w:rPr>
        <w:t xml:space="preserve"> must be refrigerated, is sensitive to light, and has an odor. Once a vial is accessed it should be used within 30 days then discarded. </w:t>
      </w:r>
    </w:p>
    <w:p w14:paraId="58D1224A" w14:textId="77777777" w:rsid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01D0E0FC" w14:textId="21DAF3BF" w:rsid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10ml vial/2000mg</w:t>
      </w:r>
    </w:p>
    <w:p w14:paraId="26165DA5" w14:textId="4635EE9D" w:rsid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=20 injection of 100mg</w:t>
      </w:r>
    </w:p>
    <w:p w14:paraId="5F882E7F" w14:textId="062DADC8" w:rsid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Or</w:t>
      </w:r>
    </w:p>
    <w:p w14:paraId="5687341C" w14:textId="5B44A64C" w:rsid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=40 injections of 50mg (additional injection supplies may be ordered/purchased)</w:t>
      </w:r>
    </w:p>
    <w:p w14:paraId="41BB7AEB" w14:textId="77777777" w:rsid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2875AA61" w14:textId="598A055B" w:rsid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u w:val="single"/>
        </w:rPr>
      </w:pPr>
      <w:r w:rsidRPr="00D6201B">
        <w:rPr>
          <w:rFonts w:ascii="Calibri" w:eastAsia="Calibri" w:hAnsi="Calibri" w:cs="Times New Roman"/>
          <w:sz w:val="22"/>
          <w:szCs w:val="22"/>
          <w:u w:val="single"/>
        </w:rPr>
        <w:t>Pricing</w:t>
      </w:r>
    </w:p>
    <w:p w14:paraId="24ACA457" w14:textId="7EF5BE71" w:rsid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$800 for home injection kit including 2000mg of NAD+</w:t>
      </w:r>
    </w:p>
    <w:p w14:paraId="501A1666" w14:textId="5A2E9222" w:rsidR="004005F8" w:rsidRDefault="00D6201B" w:rsidP="004005F8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$55 for in clinic injection of 50mg NAD+ </w:t>
      </w:r>
    </w:p>
    <w:p w14:paraId="65DFD41E" w14:textId="203FE522" w:rsidR="00D6201B" w:rsidRPr="00D6201B" w:rsidRDefault="00D6201B" w:rsidP="00D6201B">
      <w:pPr>
        <w:spacing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$75 for in clinic injection of 100mg NAD+ </w:t>
      </w:r>
    </w:p>
    <w:p w14:paraId="2B36A50A" w14:textId="383029B4" w:rsidR="00D6201B" w:rsidRDefault="00D6201B">
      <w:r>
        <w:tab/>
      </w:r>
    </w:p>
    <w:sectPr w:rsidR="00D6201B" w:rsidSect="00C2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127FB"/>
    <w:multiLevelType w:val="hybridMultilevel"/>
    <w:tmpl w:val="2B00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7EEA"/>
    <w:multiLevelType w:val="hybridMultilevel"/>
    <w:tmpl w:val="8430920A"/>
    <w:lvl w:ilvl="0" w:tplc="868AF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87455">
    <w:abstractNumId w:val="1"/>
  </w:num>
  <w:num w:numId="2" w16cid:durableId="140680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1B"/>
    <w:rsid w:val="004005F8"/>
    <w:rsid w:val="00C24273"/>
    <w:rsid w:val="00D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1E61"/>
  <w15:chartTrackingRefBased/>
  <w15:docId w15:val="{8D6D9A1E-9BDE-49EB-A8AD-749DDC6C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JoyRich Healthcare Centers</dc:creator>
  <cp:keywords/>
  <dc:description/>
  <cp:lastModifiedBy>JoyRich Healthcare Centers</cp:lastModifiedBy>
  <cp:revision>1</cp:revision>
  <dcterms:created xsi:type="dcterms:W3CDTF">2024-04-04T14:43:00Z</dcterms:created>
  <dcterms:modified xsi:type="dcterms:W3CDTF">2024-04-04T14:55:00Z</dcterms:modified>
</cp:coreProperties>
</file>